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975FA5" w:rsidRDefault="00C05ED2" w:rsidP="00C05ED2">
      <w:pPr>
        <w:tabs>
          <w:tab w:val="left" w:pos="7230"/>
          <w:tab w:val="right" w:pos="9214"/>
        </w:tabs>
        <w:rPr>
          <w:rFonts w:ascii="Arial Narrow" w:hAnsi="Arial Narrow" w:cs="Arial"/>
          <w:b/>
          <w:sz w:val="24"/>
          <w:lang w:val="en-US"/>
        </w:rPr>
      </w:pPr>
      <w:bookmarkStart w:id="0" w:name="_GoBack"/>
      <w:r w:rsidRPr="00975FA5">
        <w:rPr>
          <w:rFonts w:ascii="Arial Narrow" w:hAnsi="Arial Narrow" w:cs="Arial"/>
          <w:b/>
          <w:sz w:val="24"/>
          <w:lang w:val="en-US"/>
        </w:rPr>
        <w:t>TSG</w:t>
      </w:r>
      <w:r w:rsidR="0084416B" w:rsidRPr="00975FA5">
        <w:rPr>
          <w:rFonts w:ascii="Arial Narrow" w:hAnsi="Arial Narrow" w:cs="Arial"/>
          <w:b/>
          <w:sz w:val="24"/>
          <w:lang w:val="en-US"/>
        </w:rPr>
        <w:t>-CT</w:t>
      </w:r>
      <w:r w:rsidRPr="00975FA5">
        <w:rPr>
          <w:rFonts w:ascii="Arial Narrow" w:hAnsi="Arial Narrow" w:cs="Arial"/>
          <w:b/>
          <w:sz w:val="24"/>
          <w:lang w:val="en-US"/>
        </w:rPr>
        <w:t xml:space="preserve"> </w:t>
      </w:r>
      <w:r w:rsidR="00C01E7E" w:rsidRPr="00975FA5">
        <w:rPr>
          <w:rFonts w:ascii="Arial Narrow" w:hAnsi="Arial Narrow" w:cs="Arial"/>
          <w:b/>
          <w:sz w:val="24"/>
          <w:lang w:val="en-US"/>
        </w:rPr>
        <w:t>WG</w:t>
      </w:r>
      <w:r w:rsidR="0084416B" w:rsidRPr="00975FA5">
        <w:rPr>
          <w:rFonts w:ascii="Arial Narrow" w:hAnsi="Arial Narrow" w:cs="Arial"/>
          <w:b/>
          <w:sz w:val="24"/>
          <w:lang w:val="en-US"/>
        </w:rPr>
        <w:t>6</w:t>
      </w:r>
      <w:r w:rsidR="00C01E7E" w:rsidRPr="00975FA5">
        <w:rPr>
          <w:rFonts w:ascii="Arial Narrow" w:hAnsi="Arial Narrow" w:cs="Arial"/>
          <w:b/>
          <w:sz w:val="24"/>
          <w:lang w:val="en-US"/>
        </w:rPr>
        <w:t xml:space="preserve"> #</w:t>
      </w:r>
      <w:r w:rsidR="00AF543B" w:rsidRPr="00975FA5">
        <w:rPr>
          <w:rFonts w:ascii="Arial Narrow" w:hAnsi="Arial Narrow" w:cs="Arial"/>
          <w:b/>
          <w:sz w:val="24"/>
          <w:lang w:val="en-US"/>
        </w:rPr>
        <w:t>9</w:t>
      </w:r>
      <w:r w:rsidR="00975FA5" w:rsidRPr="00975FA5">
        <w:rPr>
          <w:rFonts w:ascii="Arial Narrow" w:hAnsi="Arial Narrow" w:cs="Arial"/>
          <w:b/>
          <w:sz w:val="24"/>
          <w:lang w:val="en-US"/>
        </w:rPr>
        <w:t>6</w:t>
      </w:r>
      <w:r w:rsidR="0084416B" w:rsidRPr="00975FA5">
        <w:rPr>
          <w:rFonts w:ascii="Arial Narrow" w:hAnsi="Arial Narrow" w:cs="Arial"/>
          <w:b/>
          <w:sz w:val="24"/>
          <w:lang w:val="en-US"/>
        </w:rPr>
        <w:tab/>
        <w:t xml:space="preserve">            </w:t>
      </w:r>
      <w:r w:rsidR="0084416B" w:rsidRPr="00975FA5">
        <w:rPr>
          <w:rFonts w:ascii="Arial Narrow" w:hAnsi="Arial Narrow" w:cs="Arial"/>
          <w:b/>
          <w:sz w:val="24"/>
          <w:lang w:val="en-US"/>
        </w:rPr>
        <w:tab/>
      </w:r>
      <w:r w:rsidR="0084416B" w:rsidRPr="00975FA5">
        <w:rPr>
          <w:rFonts w:ascii="Arial Narrow" w:hAnsi="Arial Narrow" w:cs="Arial"/>
          <w:b/>
          <w:sz w:val="24"/>
          <w:lang w:val="en-US"/>
        </w:rPr>
        <w:tab/>
      </w:r>
      <w:r w:rsidR="0084416B" w:rsidRPr="00975FA5">
        <w:rPr>
          <w:rFonts w:ascii="Arial Narrow" w:hAnsi="Arial Narrow" w:cs="Arial"/>
          <w:b/>
          <w:sz w:val="24"/>
          <w:lang w:val="en-US"/>
        </w:rPr>
        <w:tab/>
        <w:t>C6</w:t>
      </w:r>
      <w:r w:rsidR="00C01E7E" w:rsidRPr="00975FA5">
        <w:rPr>
          <w:rFonts w:ascii="Arial Narrow" w:hAnsi="Arial Narrow" w:cs="Arial"/>
          <w:b/>
          <w:sz w:val="24"/>
          <w:lang w:val="en-US"/>
        </w:rPr>
        <w:t>-</w:t>
      </w:r>
      <w:r w:rsidR="00341969" w:rsidRPr="00975FA5">
        <w:rPr>
          <w:rFonts w:ascii="Arial Narrow" w:hAnsi="Arial Narrow" w:cs="Arial"/>
          <w:b/>
          <w:sz w:val="24"/>
          <w:lang w:val="en-US"/>
        </w:rPr>
        <w:t>19</w:t>
      </w:r>
      <w:r w:rsidR="00253068" w:rsidRPr="00975FA5">
        <w:rPr>
          <w:rFonts w:ascii="Arial Narrow" w:hAnsi="Arial Narrow" w:cs="Arial"/>
          <w:b/>
          <w:sz w:val="24"/>
          <w:lang w:val="en-US"/>
        </w:rPr>
        <w:t>0</w:t>
      </w:r>
      <w:r w:rsidR="00975FA5" w:rsidRPr="00975FA5">
        <w:rPr>
          <w:rFonts w:ascii="Arial Narrow" w:hAnsi="Arial Narrow" w:cs="Arial"/>
          <w:b/>
          <w:sz w:val="24"/>
          <w:lang w:val="en-US"/>
        </w:rPr>
        <w:t>3</w:t>
      </w:r>
      <w:r w:rsidR="009D63E8" w:rsidRPr="00975FA5">
        <w:rPr>
          <w:rFonts w:ascii="Arial Narrow" w:hAnsi="Arial Narrow" w:cs="Arial"/>
          <w:b/>
          <w:sz w:val="24"/>
          <w:lang w:val="en-US"/>
        </w:rPr>
        <w:t>01</w:t>
      </w:r>
    </w:p>
    <w:p w:rsidR="00C05ED2" w:rsidRPr="00975FA5" w:rsidRDefault="00975FA5" w:rsidP="00C05ED2">
      <w:pPr>
        <w:tabs>
          <w:tab w:val="left" w:pos="7230"/>
          <w:tab w:val="right" w:pos="9214"/>
        </w:tabs>
        <w:rPr>
          <w:rFonts w:ascii="Arial Narrow" w:hAnsi="Arial Narrow" w:cs="Arial"/>
          <w:b/>
          <w:lang w:val="en-US"/>
        </w:rPr>
      </w:pPr>
      <w:r w:rsidRPr="00975FA5">
        <w:rPr>
          <w:rFonts w:ascii="Arial Narrow" w:hAnsi="Arial Narrow" w:cs="Arial"/>
          <w:b/>
          <w:sz w:val="24"/>
          <w:lang w:val="en-US"/>
        </w:rPr>
        <w:t>Portoroz</w:t>
      </w:r>
      <w:r w:rsidR="00FD5AFB" w:rsidRPr="00975FA5">
        <w:rPr>
          <w:rFonts w:ascii="Arial Narrow" w:hAnsi="Arial Narrow" w:cs="Arial"/>
          <w:b/>
          <w:sz w:val="24"/>
          <w:lang w:val="en-US"/>
        </w:rPr>
        <w:t xml:space="preserve">, </w:t>
      </w:r>
      <w:r w:rsidRPr="00975FA5">
        <w:rPr>
          <w:rFonts w:ascii="Arial Narrow" w:hAnsi="Arial Narrow" w:cs="Arial"/>
          <w:b/>
          <w:sz w:val="24"/>
          <w:lang w:val="en-US"/>
        </w:rPr>
        <w:t>Slovenia</w:t>
      </w:r>
      <w:r w:rsidR="00C05ED2" w:rsidRPr="00975FA5">
        <w:rPr>
          <w:rFonts w:ascii="Arial Narrow" w:hAnsi="Arial Narrow" w:cs="Arial"/>
          <w:b/>
          <w:sz w:val="24"/>
          <w:lang w:val="en-US"/>
        </w:rPr>
        <w:t>,</w:t>
      </w:r>
      <w:r w:rsidR="00246F19" w:rsidRPr="00975FA5">
        <w:rPr>
          <w:rFonts w:ascii="Arial Narrow" w:hAnsi="Arial Narrow" w:cs="Arial"/>
          <w:b/>
          <w:sz w:val="24"/>
          <w:lang w:val="en-US"/>
        </w:rPr>
        <w:t xml:space="preserve"> </w:t>
      </w:r>
      <w:r w:rsidRPr="00975FA5">
        <w:rPr>
          <w:rFonts w:ascii="Arial Narrow" w:hAnsi="Arial Narrow" w:cs="Arial"/>
          <w:b/>
          <w:sz w:val="24"/>
          <w:lang w:val="en-US"/>
        </w:rPr>
        <w:t>08</w:t>
      </w:r>
      <w:r w:rsidR="002B5FF0" w:rsidRPr="00975FA5">
        <w:rPr>
          <w:rFonts w:ascii="Arial Narrow" w:hAnsi="Arial Narrow" w:cs="Arial"/>
          <w:b/>
          <w:sz w:val="24"/>
          <w:lang w:val="en-US"/>
        </w:rPr>
        <w:t xml:space="preserve"> </w:t>
      </w:r>
      <w:r w:rsidR="00271F22" w:rsidRPr="00975FA5">
        <w:rPr>
          <w:rFonts w:ascii="Arial Narrow" w:hAnsi="Arial Narrow" w:cs="Arial"/>
          <w:b/>
          <w:sz w:val="24"/>
          <w:lang w:val="en-US"/>
        </w:rPr>
        <w:t xml:space="preserve">- </w:t>
      </w:r>
      <w:r w:rsidRPr="00975FA5">
        <w:rPr>
          <w:rFonts w:ascii="Arial Narrow" w:hAnsi="Arial Narrow" w:cs="Arial"/>
          <w:b/>
          <w:sz w:val="24"/>
          <w:lang w:val="en-US"/>
        </w:rPr>
        <w:t>11</w:t>
      </w:r>
      <w:r w:rsidR="00C05ED2" w:rsidRPr="00975FA5">
        <w:rPr>
          <w:rFonts w:ascii="Arial Narrow" w:hAnsi="Arial Narrow" w:cs="Arial"/>
          <w:b/>
          <w:sz w:val="24"/>
          <w:lang w:val="en-US"/>
        </w:rPr>
        <w:t xml:space="preserve"> </w:t>
      </w:r>
      <w:r w:rsidRPr="00975FA5">
        <w:rPr>
          <w:rFonts w:ascii="Arial Narrow" w:hAnsi="Arial Narrow" w:cs="Arial"/>
          <w:b/>
          <w:sz w:val="24"/>
          <w:lang w:val="en-US"/>
        </w:rPr>
        <w:t>October</w:t>
      </w:r>
      <w:r w:rsidR="00AF543B" w:rsidRPr="00975FA5">
        <w:rPr>
          <w:rFonts w:ascii="Arial Narrow" w:hAnsi="Arial Narrow" w:cs="Arial"/>
          <w:b/>
          <w:sz w:val="24"/>
          <w:lang w:val="en-US"/>
        </w:rPr>
        <w:t xml:space="preserve"> </w:t>
      </w:r>
      <w:r w:rsidR="00C05ED2" w:rsidRPr="00975FA5">
        <w:rPr>
          <w:rFonts w:ascii="Arial Narrow" w:hAnsi="Arial Narrow" w:cs="Arial"/>
          <w:b/>
          <w:sz w:val="24"/>
          <w:lang w:val="en-US"/>
        </w:rPr>
        <w:t>20</w:t>
      </w:r>
      <w:r w:rsidR="0084416B" w:rsidRPr="00975FA5">
        <w:rPr>
          <w:rFonts w:ascii="Arial Narrow" w:hAnsi="Arial Narrow" w:cs="Arial"/>
          <w:b/>
          <w:sz w:val="24"/>
          <w:lang w:val="en-US"/>
        </w:rPr>
        <w:t>1</w:t>
      </w:r>
      <w:r w:rsidR="00341969" w:rsidRPr="00975FA5">
        <w:rPr>
          <w:rFonts w:ascii="Arial Narrow" w:hAnsi="Arial Narrow" w:cs="Arial"/>
          <w:b/>
          <w:sz w:val="24"/>
          <w:lang w:val="en-US"/>
        </w:rPr>
        <w:t>9</w:t>
      </w:r>
      <w:r w:rsidR="00C05ED2" w:rsidRPr="00975FA5">
        <w:rPr>
          <w:rFonts w:ascii="Arial Narrow" w:hAnsi="Arial Narrow" w:cs="Arial"/>
          <w:b/>
          <w:sz w:val="24"/>
          <w:lang w:val="en-US"/>
        </w:rPr>
        <w:tab/>
      </w:r>
      <w:r w:rsidR="00C05ED2" w:rsidRPr="00975FA5">
        <w:rPr>
          <w:rFonts w:ascii="Arial Narrow" w:hAnsi="Arial Narrow" w:cs="Arial"/>
          <w:b/>
          <w:sz w:val="24"/>
          <w:lang w:val="en-US"/>
        </w:rPr>
        <w:tab/>
      </w:r>
      <w:r w:rsidR="00C05ED2" w:rsidRPr="00975FA5">
        <w:rPr>
          <w:rFonts w:ascii="Arial Narrow" w:hAnsi="Arial Narrow" w:cs="Arial"/>
          <w:b/>
          <w:sz w:val="24"/>
          <w:lang w:val="en-US"/>
        </w:rPr>
        <w:tab/>
        <w:t xml:space="preserve">Agenda Item: </w:t>
      </w:r>
      <w:r w:rsidR="0095114F" w:rsidRPr="00975FA5">
        <w:rPr>
          <w:rFonts w:ascii="Arial Narrow" w:hAnsi="Arial Narrow" w:cs="Arial"/>
          <w:b/>
          <w:sz w:val="24"/>
          <w:lang w:val="en-US"/>
        </w:rPr>
        <w:t>3</w:t>
      </w:r>
      <w:r w:rsidR="00C05ED2" w:rsidRPr="00975FA5">
        <w:rPr>
          <w:rFonts w:ascii="Arial Narrow" w:hAnsi="Arial Narrow" w:cs="Arial"/>
          <w:b/>
          <w:sz w:val="24"/>
          <w:lang w:val="en-US"/>
        </w:rPr>
        <w:t xml:space="preserve">.1  </w:t>
      </w:r>
    </w:p>
    <w:p w:rsidR="00C05ED2" w:rsidRPr="00975FA5" w:rsidRDefault="00C05ED2" w:rsidP="00C05ED2">
      <w:pPr>
        <w:pBdr>
          <w:bottom w:val="single" w:sz="4" w:space="1" w:color="000000"/>
        </w:pBdr>
        <w:tabs>
          <w:tab w:val="right" w:pos="9214"/>
        </w:tabs>
        <w:rPr>
          <w:rFonts w:ascii="Arial Narrow" w:hAnsi="Arial Narrow" w:cs="Arial"/>
          <w:b/>
          <w:sz w:val="24"/>
          <w:lang w:val="en-US"/>
        </w:rPr>
      </w:pPr>
    </w:p>
    <w:bookmarkEnd w:id="0"/>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746258" w:rsidRPr="00C81381">
        <w:rPr>
          <w:rFonts w:ascii="Arial Narrow" w:hAnsi="Arial Narrow" w:cs="Arial"/>
          <w:sz w:val="22"/>
          <w:lang w:val="en-US"/>
        </w:rPr>
        <w:t xml:space="preserve"> </w:t>
      </w:r>
      <w:r w:rsidR="00942F28">
        <w:rPr>
          <w:rFonts w:ascii="Arial Narrow" w:hAnsi="Arial Narrow" w:cs="Arial"/>
          <w:sz w:val="22"/>
          <w:lang w:val="en-US"/>
        </w:rPr>
        <w:t xml:space="preserve">for CT6 # </w:t>
      </w:r>
      <w:r w:rsidR="002800AC">
        <w:rPr>
          <w:rFonts w:ascii="Arial Narrow" w:hAnsi="Arial Narrow" w:cs="Arial"/>
          <w:sz w:val="22"/>
          <w:lang w:val="en-US"/>
        </w:rPr>
        <w:t>9</w:t>
      </w:r>
      <w:r w:rsidR="00975FA5">
        <w:rPr>
          <w:rFonts w:ascii="Arial Narrow" w:hAnsi="Arial Narrow" w:cs="Arial"/>
          <w:sz w:val="22"/>
          <w:lang w:val="en-US"/>
        </w:rPr>
        <w:t>6</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AF543B">
        <w:rPr>
          <w:rFonts w:ascii="Arial Narrow" w:hAnsi="Arial Narrow" w:cs="Arial"/>
          <w:sz w:val="22"/>
          <w:lang w:val="en-US"/>
        </w:rPr>
        <w:t>Kimmo Kymalainen</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BodyText"/>
        <w:rPr>
          <w:rFonts w:eastAsia="Arial Unicode MS"/>
          <w:lang w:val="en-US"/>
        </w:rPr>
      </w:pP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7E01AE">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975FA5" w:rsidP="00ED5B02">
            <w:pPr>
              <w:rPr>
                <w:rFonts w:ascii="Arial Narrow" w:hAnsi="Arial Narrow" w:cs="Arial"/>
              </w:rPr>
            </w:pPr>
            <w:hyperlink r:id="rId8" w:history="1">
              <w:r w:rsidR="00341969">
                <w:rPr>
                  <w:rStyle w:val="Hyperlink"/>
                  <w:rFonts w:cs="Arial"/>
                </w:rPr>
                <w:t>C6-190</w:t>
              </w:r>
              <w:r>
                <w:rPr>
                  <w:rStyle w:val="Hyperlink"/>
                  <w:rFonts w:cs="Arial"/>
                </w:rPr>
                <w:t>3</w:t>
              </w:r>
              <w:r w:rsidR="00F3277B">
                <w:rPr>
                  <w:rStyle w:val="Hyperlink"/>
                  <w:rFonts w:cs="Arial"/>
                </w:rPr>
                <w:t>01</w:t>
              </w:r>
            </w:hyperlink>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975FA5">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AF543B">
              <w:rPr>
                <w:rFonts w:ascii="Arial Narrow" w:eastAsia="Arial Unicode MS" w:hAnsi="Arial Narrow" w:cs="Arial"/>
              </w:rPr>
              <w:t>9</w:t>
            </w:r>
            <w:r w:rsidR="00975FA5">
              <w:rPr>
                <w:rFonts w:ascii="Arial Narrow" w:eastAsia="Arial Unicode MS" w:hAnsi="Arial Narrow" w:cs="Arial"/>
              </w:rPr>
              <w:t>6</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90372D">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341969" w:rsidP="00F3277B">
            <w:pPr>
              <w:rPr>
                <w:rFonts w:ascii="Arial Narrow" w:hAnsi="Arial Narrow" w:cs="Arial"/>
              </w:rPr>
            </w:pPr>
            <w:r>
              <w:rPr>
                <w:rFonts w:ascii="Arial Narrow" w:hAnsi="Arial Narrow" w:cs="Arial"/>
              </w:rPr>
              <w:t>C6-19</w:t>
            </w:r>
            <w:r w:rsidR="0056473A">
              <w:rPr>
                <w:rFonts w:ascii="Arial Narrow" w:hAnsi="Arial Narrow" w:cs="Arial"/>
              </w:rPr>
              <w:t>0</w:t>
            </w:r>
            <w:r w:rsidR="00975FA5">
              <w:rPr>
                <w:rFonts w:ascii="Arial Narrow" w:hAnsi="Arial Narrow" w:cs="Arial"/>
              </w:rPr>
              <w:t>3</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vAlign w:val="center"/>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620E28" w:rsidRPr="00C81381" w:rsidRDefault="00341969" w:rsidP="00975FA5">
            <w:pPr>
              <w:suppressAutoHyphens w:val="0"/>
              <w:snapToGrid w:val="0"/>
              <w:rPr>
                <w:rFonts w:ascii="Arial Narrow" w:eastAsia="Arial Unicode MS" w:hAnsi="Arial Narrow" w:cs="Arial"/>
              </w:rPr>
            </w:pPr>
            <w:r>
              <w:rPr>
                <w:rFonts w:ascii="Arial Narrow" w:eastAsia="Arial Unicode MS" w:hAnsi="Arial Narrow" w:cs="Arial"/>
              </w:rPr>
              <w:t xml:space="preserve">CT </w:t>
            </w:r>
            <w:r w:rsidR="00AF543B">
              <w:rPr>
                <w:rFonts w:ascii="Arial Narrow" w:eastAsia="Arial Unicode MS" w:hAnsi="Arial Narrow" w:cs="Arial"/>
              </w:rPr>
              <w:t>WG6#9</w:t>
            </w:r>
            <w:r w:rsidR="00975FA5">
              <w:rPr>
                <w:rFonts w:ascii="Arial Narrow" w:eastAsia="Arial Unicode MS" w:hAnsi="Arial Narrow" w:cs="Arial"/>
              </w:rPr>
              <w:t>6</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9D63E8">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341969"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C6-19</w:t>
      </w:r>
      <w:r w:rsidR="0056473A">
        <w:rPr>
          <w:rFonts w:ascii="Arial Narrow" w:eastAsia="Arial Unicode MS" w:hAnsi="Arial Narrow" w:cs="Arial"/>
          <w:lang w:val="en-US"/>
        </w:rPr>
        <w:t>0</w:t>
      </w:r>
      <w:r w:rsidR="00975FA5">
        <w:rPr>
          <w:rFonts w:ascii="Arial Narrow" w:eastAsia="Arial Unicode MS" w:hAnsi="Arial Narrow" w:cs="Arial"/>
          <w:lang w:val="en-US"/>
        </w:rPr>
        <w:t>3</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Default="00F3277B" w:rsidP="00712DAB">
            <w:pPr>
              <w:jc w:val="center"/>
              <w:rPr>
                <w:rFonts w:ascii="Arial Narrow" w:hAnsi="Arial Narrow" w:cs="Arial"/>
                <w:b/>
                <w:bCs/>
                <w:color w:val="000000"/>
              </w:rPr>
            </w:pPr>
            <w:r w:rsidRPr="0096053E">
              <w:rPr>
                <w:rFonts w:ascii="Arial Narrow" w:hAnsi="Arial Narrow" w:cs="Arial"/>
                <w:b/>
                <w:bCs/>
                <w:color w:val="000000"/>
              </w:rPr>
              <w:t>Call for IPRs</w:t>
            </w:r>
          </w:p>
          <w:p w:rsidR="00F3277B" w:rsidRPr="0096053E" w:rsidRDefault="00F3277B" w:rsidP="00712DAB">
            <w:pPr>
              <w:jc w:val="center"/>
              <w:rPr>
                <w:rFonts w:ascii="Arial Narrow" w:hAnsi="Arial Narrow" w:cs="Arial"/>
                <w:b/>
                <w:bCs/>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F3277B" w:rsidRPr="0096053E" w:rsidRDefault="00F3277B" w:rsidP="00712DAB">
            <w:pPr>
              <w:jc w:val="both"/>
              <w:rPr>
                <w:rFonts w:ascii="Arial Narrow" w:eastAsia="Arial Unicode MS" w:hAnsi="Arial Narrow" w:cs="Arial"/>
                <w:color w:val="000000"/>
                <w:lang w:val="en-US"/>
              </w:rPr>
            </w:pPr>
          </w:p>
          <w:p w:rsidR="00F3277B" w:rsidRDefault="00F3277B" w:rsidP="00712DAB">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F3277B" w:rsidRPr="00C81381"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41969" w:rsidRPr="00C81381" w:rsidTr="00712DAB">
        <w:trPr>
          <w:trHeight w:val="141"/>
        </w:trPr>
        <w:tc>
          <w:tcPr>
            <w:tcW w:w="817" w:type="dxa"/>
            <w:tcBorders>
              <w:bottom w:val="single" w:sz="4" w:space="0" w:color="auto"/>
            </w:tcBorders>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341969" w:rsidRPr="00FD3FB1" w:rsidRDefault="00341969" w:rsidP="00341969">
            <w:pPr>
              <w:rPr>
                <w:rFonts w:ascii="Arial Narrow" w:hAnsi="Arial Narrow" w:cs="Arial"/>
              </w:rPr>
            </w:pPr>
            <w:r w:rsidRPr="00FD3FB1">
              <w:rPr>
                <w:rFonts w:ascii="Arial Narrow" w:eastAsia="Arial Unicode MS" w:hAnsi="Arial Narrow" w:cs="Arial"/>
                <w:lang w:val="en-US"/>
              </w:rPr>
              <w:t>C6-1</w:t>
            </w:r>
            <w:r>
              <w:rPr>
                <w:rFonts w:ascii="Arial Narrow" w:eastAsia="Arial Unicode MS" w:hAnsi="Arial Narrow" w:cs="Arial"/>
                <w:lang w:val="en-US"/>
              </w:rPr>
              <w:t>9</w:t>
            </w:r>
            <w:r w:rsidRPr="00FD3FB1">
              <w:rPr>
                <w:rFonts w:ascii="Arial Narrow" w:eastAsia="Arial Unicode MS" w:hAnsi="Arial Narrow" w:cs="Arial"/>
                <w:lang w:val="en-US"/>
              </w:rPr>
              <w:t>0</w:t>
            </w:r>
            <w:r w:rsidR="00975FA5">
              <w:rPr>
                <w:rFonts w:ascii="Arial Narrow" w:eastAsia="Arial Unicode MS" w:hAnsi="Arial Narrow" w:cs="Arial"/>
                <w:lang w:val="en-US"/>
              </w:rPr>
              <w:t>3</w:t>
            </w:r>
            <w:r>
              <w:rPr>
                <w:rFonts w:ascii="Arial Narrow" w:eastAsia="Arial Unicode MS" w:hAnsi="Arial Narrow" w:cs="Arial"/>
                <w:lang w:val="en-US"/>
              </w:rPr>
              <w:t>03</w:t>
            </w:r>
          </w:p>
        </w:tc>
        <w:tc>
          <w:tcPr>
            <w:tcW w:w="1276"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Pr>
                <w:rFonts w:ascii="Arial Narrow" w:eastAsia="Arial Unicode MS" w:hAnsi="Arial Narrow" w:cs="Arial"/>
              </w:rPr>
              <w:t>Draft meeting report from CT6 #9</w:t>
            </w:r>
            <w:r w:rsidR="00975FA5">
              <w:rPr>
                <w:rFonts w:ascii="Arial Narrow" w:eastAsia="Arial Unicode MS" w:hAnsi="Arial Narrow" w:cs="Arial"/>
              </w:rPr>
              <w:t>4</w:t>
            </w:r>
          </w:p>
        </w:tc>
        <w:tc>
          <w:tcPr>
            <w:tcW w:w="2693"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341969" w:rsidRPr="00C81381" w:rsidRDefault="00341969" w:rsidP="00341969">
            <w:pPr>
              <w:suppressAutoHyphens w:val="0"/>
              <w:snapToGrid w:val="0"/>
              <w:ind w:right="400"/>
              <w:rPr>
                <w:rFonts w:ascii="Arial Narrow" w:eastAsia="Arial Unicode MS" w:hAnsi="Arial Narrow" w:cs="Arial"/>
              </w:rPr>
            </w:pPr>
          </w:p>
        </w:tc>
      </w:tr>
      <w:tr w:rsidR="00341969" w:rsidRPr="00C81381" w:rsidTr="00087465">
        <w:trPr>
          <w:trHeight w:val="141"/>
        </w:trPr>
        <w:tc>
          <w:tcPr>
            <w:tcW w:w="817" w:type="dxa"/>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shd w:val="clear" w:color="auto" w:fill="auto"/>
          </w:tcPr>
          <w:p w:rsidR="00341969" w:rsidRPr="00C81381" w:rsidRDefault="00975FA5" w:rsidP="00341969">
            <w:pPr>
              <w:rPr>
                <w:rFonts w:ascii="Arial Narrow" w:hAnsi="Arial Narrow" w:cs="Arial"/>
              </w:rPr>
            </w:pPr>
            <w:r>
              <w:rPr>
                <w:rFonts w:ascii="Arial Narrow" w:eastAsia="Arial Unicode MS" w:hAnsi="Arial Narrow" w:cs="Arial"/>
                <w:lang w:val="en-US"/>
              </w:rPr>
              <w:t>C6-1903</w:t>
            </w:r>
            <w:r w:rsidR="00341969">
              <w:rPr>
                <w:rFonts w:ascii="Arial Narrow" w:eastAsia="Arial Unicode MS" w:hAnsi="Arial Narrow" w:cs="Arial"/>
                <w:lang w:val="en-US"/>
              </w:rPr>
              <w:t>04</w:t>
            </w:r>
          </w:p>
        </w:tc>
        <w:tc>
          <w:tcPr>
            <w:tcW w:w="1276" w:type="dxa"/>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341969" w:rsidRPr="00C81381" w:rsidRDefault="00341969" w:rsidP="00975FA5">
            <w:pPr>
              <w:suppressAutoHyphens w:val="0"/>
              <w:snapToGrid w:val="0"/>
              <w:rPr>
                <w:rFonts w:ascii="Arial Narrow" w:eastAsia="Arial Unicode MS" w:hAnsi="Arial Narrow" w:cs="Arial"/>
              </w:rPr>
            </w:pPr>
            <w:r>
              <w:rPr>
                <w:rFonts w:ascii="Arial Narrow" w:eastAsia="Arial Unicode MS" w:hAnsi="Arial Narrow" w:cs="Arial"/>
              </w:rPr>
              <w:t>App</w:t>
            </w:r>
            <w:r w:rsidR="002B5FF0">
              <w:rPr>
                <w:rFonts w:ascii="Arial Narrow" w:eastAsia="Arial Unicode MS" w:hAnsi="Arial Narrow" w:cs="Arial"/>
              </w:rPr>
              <w:t>roved meeting report from CT6 #9</w:t>
            </w:r>
            <w:r w:rsidR="00975FA5">
              <w:rPr>
                <w:rFonts w:ascii="Arial Narrow" w:eastAsia="Arial Unicode MS" w:hAnsi="Arial Narrow" w:cs="Arial"/>
              </w:rPr>
              <w:t>4</w:t>
            </w:r>
          </w:p>
        </w:tc>
        <w:tc>
          <w:tcPr>
            <w:tcW w:w="2693" w:type="dxa"/>
            <w:shd w:val="clear" w:color="auto" w:fill="auto"/>
          </w:tcPr>
          <w:p w:rsidR="00341969" w:rsidRPr="00C81381" w:rsidRDefault="00341969" w:rsidP="00341969">
            <w:pPr>
              <w:suppressAutoHyphens w:val="0"/>
              <w:snapToGrid w:val="0"/>
              <w:rPr>
                <w:rFonts w:ascii="Arial Narrow" w:eastAsia="Arial Unicode MS" w:hAnsi="Arial Narrow" w:cs="Arial"/>
              </w:rPr>
            </w:pPr>
          </w:p>
        </w:tc>
        <w:tc>
          <w:tcPr>
            <w:tcW w:w="1134" w:type="dxa"/>
            <w:shd w:val="clear" w:color="auto" w:fill="auto"/>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shd w:val="clear" w:color="auto" w:fill="auto"/>
          </w:tcPr>
          <w:p w:rsidR="00341969" w:rsidRPr="00C81381" w:rsidRDefault="00341969" w:rsidP="00341969">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Pr="00C81381"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2800AC" w:rsidRPr="00001FBD" w:rsidRDefault="002800AC" w:rsidP="002800AC">
      <w:pPr>
        <w:rPr>
          <w:rFonts w:cs="Arial"/>
        </w:rPr>
      </w:pPr>
    </w:p>
    <w:p w:rsidR="002B5FF0" w:rsidRDefault="002B5FF0" w:rsidP="002B5FF0">
      <w:pPr>
        <w:rPr>
          <w:rFonts w:eastAsia="Arial Unicode M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975FA5" w:rsidTr="00E80254">
        <w:tc>
          <w:tcPr>
            <w:tcW w:w="6948" w:type="dxa"/>
            <w:tcBorders>
              <w:bottom w:val="single" w:sz="4" w:space="0" w:color="auto"/>
            </w:tcBorders>
            <w:vAlign w:val="center"/>
          </w:tcPr>
          <w:p w:rsidR="00975FA5" w:rsidRPr="00F022EE" w:rsidRDefault="00975FA5" w:rsidP="00E80254">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975FA5" w:rsidRPr="00F022EE" w:rsidRDefault="00975FA5" w:rsidP="00E80254">
            <w:pPr>
              <w:pStyle w:val="TAH"/>
              <w:overflowPunct w:val="0"/>
              <w:autoSpaceDE w:val="0"/>
              <w:autoSpaceDN w:val="0"/>
              <w:adjustRightInd w:val="0"/>
              <w:spacing w:before="60" w:after="60"/>
              <w:jc w:val="left"/>
              <w:textAlignment w:val="baseline"/>
            </w:pPr>
            <w:r>
              <w:rPr>
                <w:noProof/>
              </w:rPr>
              <w:t>Status</w:t>
            </w:r>
          </w:p>
        </w:tc>
      </w:tr>
      <w:tr w:rsidR="00975FA5" w:rsidRPr="00454351" w:rsidTr="00E80254">
        <w:tc>
          <w:tcPr>
            <w:tcW w:w="6948" w:type="dxa"/>
            <w:tcBorders>
              <w:top w:val="single" w:sz="4" w:space="0" w:color="auto"/>
              <w:left w:val="single" w:sz="4" w:space="0" w:color="auto"/>
              <w:bottom w:val="single" w:sz="4" w:space="0" w:color="auto"/>
              <w:right w:val="single" w:sz="4" w:space="0" w:color="auto"/>
            </w:tcBorders>
          </w:tcPr>
          <w:p w:rsidR="00975FA5" w:rsidRDefault="00975FA5" w:rsidP="00E80254">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975FA5" w:rsidRDefault="00975FA5" w:rsidP="00E80254">
            <w:pPr>
              <w:pStyle w:val="TAL"/>
              <w:overflowPunct w:val="0"/>
              <w:autoSpaceDE w:val="0"/>
              <w:autoSpaceDN w:val="0"/>
              <w:adjustRightInd w:val="0"/>
              <w:spacing w:before="60" w:after="60"/>
              <w:textAlignment w:val="baseline"/>
              <w:rPr>
                <w:b/>
                <w:noProof/>
                <w:color w:val="FF0000"/>
              </w:rPr>
            </w:pPr>
          </w:p>
        </w:tc>
      </w:tr>
      <w:tr w:rsidR="00975FA5" w:rsidRPr="00454351" w:rsidTr="00E80254">
        <w:tc>
          <w:tcPr>
            <w:tcW w:w="6948" w:type="dxa"/>
            <w:tcBorders>
              <w:top w:val="single" w:sz="4" w:space="0" w:color="auto"/>
              <w:left w:val="single" w:sz="4" w:space="0" w:color="auto"/>
              <w:bottom w:val="single" w:sz="4" w:space="0" w:color="auto"/>
              <w:right w:val="single" w:sz="4" w:space="0" w:color="auto"/>
            </w:tcBorders>
          </w:tcPr>
          <w:p w:rsidR="00975FA5" w:rsidRDefault="00975FA5" w:rsidP="00E80254">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975FA5" w:rsidRDefault="00975FA5" w:rsidP="00E80254">
            <w:pPr>
              <w:pStyle w:val="TAL"/>
              <w:overflowPunct w:val="0"/>
              <w:autoSpaceDE w:val="0"/>
              <w:autoSpaceDN w:val="0"/>
              <w:adjustRightInd w:val="0"/>
              <w:spacing w:before="60" w:after="60"/>
              <w:textAlignment w:val="baseline"/>
              <w:rPr>
                <w:b/>
                <w:noProof/>
                <w:color w:val="FF0000"/>
              </w:rPr>
            </w:pPr>
            <w:r>
              <w:rPr>
                <w:b/>
                <w:noProof/>
                <w:color w:val="FF0000"/>
              </w:rPr>
              <w:t>CLOSED, contributions approved at CT6#93</w:t>
            </w:r>
          </w:p>
        </w:tc>
      </w:tr>
      <w:tr w:rsidR="00975FA5" w:rsidRPr="00454351" w:rsidTr="00E80254">
        <w:tc>
          <w:tcPr>
            <w:tcW w:w="6948" w:type="dxa"/>
            <w:tcBorders>
              <w:top w:val="single" w:sz="4" w:space="0" w:color="auto"/>
              <w:left w:val="single" w:sz="4" w:space="0" w:color="auto"/>
              <w:bottom w:val="single" w:sz="4" w:space="0" w:color="auto"/>
              <w:right w:val="single" w:sz="4" w:space="0" w:color="auto"/>
            </w:tcBorders>
          </w:tcPr>
          <w:p w:rsidR="00975FA5" w:rsidRDefault="00975FA5" w:rsidP="00E80254">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91/01: </w:t>
            </w:r>
            <w:r w:rsidRPr="00AA1FDA">
              <w:rPr>
                <w:rFonts w:eastAsia="Arial Unicode MS" w:cs="Arial"/>
                <w:b/>
              </w:rPr>
              <w:t>Qualcomm to evaluate the possibility to have dual registration and identify possible impacts on Provide Local Information</w:t>
            </w:r>
            <w:r>
              <w:rPr>
                <w:rFonts w:eastAsia="Arial Unicode MS" w:cs="Arial"/>
                <w:b/>
              </w:rPr>
              <w:t xml:space="preserve">. </w:t>
            </w:r>
          </w:p>
        </w:tc>
        <w:tc>
          <w:tcPr>
            <w:tcW w:w="2880" w:type="dxa"/>
            <w:tcBorders>
              <w:top w:val="single" w:sz="4" w:space="0" w:color="auto"/>
              <w:left w:val="single" w:sz="4" w:space="0" w:color="auto"/>
              <w:bottom w:val="single" w:sz="4" w:space="0" w:color="auto"/>
              <w:right w:val="single" w:sz="4" w:space="0" w:color="auto"/>
            </w:tcBorders>
          </w:tcPr>
          <w:p w:rsidR="00975FA5" w:rsidRDefault="00975FA5" w:rsidP="00E80254">
            <w:pPr>
              <w:pStyle w:val="TAL"/>
              <w:overflowPunct w:val="0"/>
              <w:autoSpaceDE w:val="0"/>
              <w:autoSpaceDN w:val="0"/>
              <w:adjustRightInd w:val="0"/>
              <w:spacing w:before="60" w:after="60"/>
              <w:textAlignment w:val="baseline"/>
              <w:rPr>
                <w:b/>
                <w:noProof/>
                <w:color w:val="FF0000"/>
              </w:rPr>
            </w:pPr>
            <w:r>
              <w:rPr>
                <w:b/>
                <w:noProof/>
                <w:color w:val="FF0000"/>
              </w:rPr>
              <w:t>OPEN</w:t>
            </w:r>
          </w:p>
        </w:tc>
      </w:tr>
      <w:tr w:rsidR="00975FA5" w:rsidRPr="00454351" w:rsidTr="00E80254">
        <w:tc>
          <w:tcPr>
            <w:tcW w:w="6948" w:type="dxa"/>
            <w:tcBorders>
              <w:top w:val="single" w:sz="4" w:space="0" w:color="auto"/>
              <w:left w:val="single" w:sz="4" w:space="0" w:color="auto"/>
              <w:bottom w:val="single" w:sz="4" w:space="0" w:color="auto"/>
              <w:right w:val="single" w:sz="4" w:space="0" w:color="auto"/>
            </w:tcBorders>
            <w:shd w:val="clear" w:color="auto" w:fill="auto"/>
          </w:tcPr>
          <w:p w:rsidR="00975FA5" w:rsidRDefault="00975FA5" w:rsidP="00E80254">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Action 93/01: G+D need to check if references to ETSI TS 102 221 and 102 241 and 102.223 need to be updated as a result of approved CRs in ETSI SCP</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75FA5" w:rsidRDefault="00975FA5" w:rsidP="00E80254">
            <w:pPr>
              <w:pStyle w:val="TAL"/>
              <w:overflowPunct w:val="0"/>
              <w:autoSpaceDE w:val="0"/>
              <w:autoSpaceDN w:val="0"/>
              <w:adjustRightInd w:val="0"/>
              <w:spacing w:before="60" w:after="60"/>
              <w:textAlignment w:val="baseline"/>
              <w:rPr>
                <w:b/>
                <w:noProof/>
                <w:color w:val="FF0000"/>
              </w:rPr>
            </w:pPr>
            <w:r>
              <w:rPr>
                <w:b/>
                <w:noProof/>
                <w:color w:val="FF0000"/>
              </w:rPr>
              <w:t>CLOSED, contributions in C6-190237, C6-190238, C6-190223</w:t>
            </w:r>
          </w:p>
        </w:tc>
      </w:tr>
      <w:tr w:rsidR="00975FA5" w:rsidRPr="00454351" w:rsidTr="00E80254">
        <w:tc>
          <w:tcPr>
            <w:tcW w:w="6948" w:type="dxa"/>
            <w:tcBorders>
              <w:top w:val="single" w:sz="4" w:space="0" w:color="auto"/>
              <w:left w:val="single" w:sz="4" w:space="0" w:color="auto"/>
              <w:bottom w:val="single" w:sz="4" w:space="0" w:color="auto"/>
              <w:right w:val="single" w:sz="4" w:space="0" w:color="auto"/>
            </w:tcBorders>
            <w:shd w:val="clear" w:color="auto" w:fill="auto"/>
          </w:tcPr>
          <w:p w:rsidR="00975FA5" w:rsidRDefault="00975FA5" w:rsidP="00E80254">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Action 93/02: Comprion to check if CRs approved in ETSI SCP for TS 102 230-2 have impact on TS 31.122</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75FA5" w:rsidRDefault="00975FA5" w:rsidP="00E80254">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975FA5" w:rsidRDefault="00975FA5" w:rsidP="002B5FF0">
      <w:pPr>
        <w:rPr>
          <w:rFonts w:eastAsia="Arial Unicode MS"/>
        </w:rPr>
      </w:pPr>
    </w:p>
    <w:p w:rsidR="002B5FF0" w:rsidRDefault="002B5FF0" w:rsidP="002B5FF0">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B5FF0" w:rsidRPr="00454351" w:rsidTr="001D0A0A">
        <w:tc>
          <w:tcPr>
            <w:tcW w:w="6948" w:type="dxa"/>
            <w:tcBorders>
              <w:bottom w:val="single" w:sz="4" w:space="0" w:color="auto"/>
            </w:tcBorders>
          </w:tcPr>
          <w:p w:rsidR="002B5FF0" w:rsidRDefault="002B5FF0" w:rsidP="001D0A0A">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2B5FF0" w:rsidRPr="00A15BC9" w:rsidRDefault="002B5FF0" w:rsidP="001D0A0A">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2800AC" w:rsidRPr="004B014E" w:rsidRDefault="002800AC" w:rsidP="002800AC">
      <w:pPr>
        <w:rPr>
          <w:rFonts w:eastAsia="Arial Unicode M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FD3FB1">
              <w:rPr>
                <w:rFonts w:ascii="Arial Narrow" w:eastAsia="Arial Unicode MS" w:hAnsi="Arial Narrow" w:cs="Arial"/>
                <w:lang w:val="en-US"/>
              </w:rPr>
              <w:t>C6-1</w:t>
            </w:r>
            <w:r w:rsidR="00341969">
              <w:rPr>
                <w:rFonts w:ascii="Arial Narrow" w:eastAsia="Arial Unicode MS" w:hAnsi="Arial Narrow" w:cs="Arial"/>
                <w:lang w:val="en-US"/>
              </w:rPr>
              <w:t>9</w:t>
            </w:r>
            <w:r w:rsidRPr="00FD3FB1">
              <w:rPr>
                <w:rFonts w:ascii="Arial Narrow" w:eastAsia="Arial Unicode MS" w:hAnsi="Arial Narrow" w:cs="Arial"/>
                <w:lang w:val="en-US"/>
              </w:rPr>
              <w:t>0</w:t>
            </w:r>
            <w:r w:rsidR="00975FA5">
              <w:rPr>
                <w:rFonts w:ascii="Arial Narrow" w:eastAsia="Arial Unicode MS" w:hAnsi="Arial Narrow" w:cs="Arial"/>
                <w:lang w:val="en-US"/>
              </w:rPr>
              <w:t>3</w:t>
            </w:r>
            <w:r>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AF543B" w:rsidP="002B5FF0">
            <w:pPr>
              <w:suppressAutoHyphens w:val="0"/>
              <w:snapToGrid w:val="0"/>
              <w:rPr>
                <w:rFonts w:ascii="Arial Narrow" w:eastAsia="Arial Unicode MS" w:hAnsi="Arial Narrow" w:cs="Arial"/>
              </w:rPr>
            </w:pPr>
            <w:r>
              <w:rPr>
                <w:rFonts w:ascii="Arial Narrow" w:eastAsia="Arial Unicode MS" w:hAnsi="Arial Narrow" w:cs="Arial"/>
              </w:rPr>
              <w:t xml:space="preserve">Action list </w:t>
            </w:r>
            <w:r w:rsidR="00975FA5">
              <w:rPr>
                <w:rFonts w:ascii="Arial Narrow" w:eastAsia="Arial Unicode MS" w:hAnsi="Arial Narrow" w:cs="Arial"/>
              </w:rPr>
              <w:t>after CT6 #94</w:t>
            </w:r>
            <w:r w:rsidR="00ED5B02">
              <w:rPr>
                <w:rFonts w:ascii="Arial Narrow" w:eastAsia="Arial Unicode MS" w:hAnsi="Arial Narrow" w:cs="Arial"/>
              </w:rPr>
              <w:t xml:space="preserve"> / before CT6 #9</w:t>
            </w:r>
            <w:r w:rsidR="00975FA5">
              <w:rPr>
                <w:rFonts w:ascii="Arial Narrow" w:eastAsia="Arial Unicode MS" w:hAnsi="Arial Narrow" w:cs="Arial"/>
              </w:rPr>
              <w:t>6</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341969">
              <w:rPr>
                <w:rFonts w:ascii="Arial Narrow" w:eastAsia="Arial Unicode MS" w:hAnsi="Arial Narrow" w:cs="Arial"/>
                <w:lang w:val="en-US"/>
              </w:rPr>
              <w:t>9</w:t>
            </w:r>
            <w:r>
              <w:rPr>
                <w:rFonts w:ascii="Arial Narrow" w:eastAsia="Arial Unicode MS" w:hAnsi="Arial Narrow" w:cs="Arial"/>
                <w:lang w:val="en-US"/>
              </w:rPr>
              <w:t>0</w:t>
            </w:r>
            <w:r w:rsidR="00975FA5">
              <w:rPr>
                <w:rFonts w:ascii="Arial Narrow" w:eastAsia="Arial Unicode MS" w:hAnsi="Arial Narrow" w:cs="Arial"/>
                <w:lang w:val="en-US"/>
              </w:rPr>
              <w:t>3</w:t>
            </w:r>
            <w:r>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341969" w:rsidP="00712DAB">
            <w:pPr>
              <w:rPr>
                <w:rFonts w:ascii="Arial Narrow" w:hAnsi="Arial Narrow" w:cs="Arial"/>
              </w:rPr>
            </w:pPr>
            <w:r>
              <w:rPr>
                <w:rFonts w:ascii="Arial Narrow" w:eastAsia="Arial Unicode MS" w:hAnsi="Arial Narrow" w:cs="Arial"/>
                <w:lang w:val="en-US"/>
              </w:rPr>
              <w:t>C6-19</w:t>
            </w:r>
            <w:r w:rsidR="00E36DF0">
              <w:rPr>
                <w:rFonts w:ascii="Arial Narrow" w:eastAsia="Arial Unicode MS" w:hAnsi="Arial Narrow" w:cs="Arial"/>
                <w:lang w:val="en-US"/>
              </w:rPr>
              <w:t>0</w:t>
            </w:r>
            <w:r w:rsidR="00975FA5">
              <w:rPr>
                <w:rFonts w:ascii="Arial Narrow" w:eastAsia="Arial Unicode MS" w:hAnsi="Arial Narrow" w:cs="Arial"/>
                <w:lang w:val="en-US"/>
              </w:rPr>
              <w:t>3</w:t>
            </w:r>
            <w:r w:rsidR="00E36DF0">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D5B02"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#9</w:t>
            </w:r>
            <w:r w:rsidR="00975FA5">
              <w:rPr>
                <w:rFonts w:ascii="Arial Narrow" w:eastAsia="Arial Unicode MS" w:hAnsi="Arial Narrow" w:cs="Arial"/>
              </w:rPr>
              <w:t>6</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2800AC">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341969">
              <w:rPr>
                <w:rFonts w:ascii="Arial Narrow" w:hAnsi="Arial Narrow" w:cs="Arial"/>
              </w:rPr>
              <w:t>9</w:t>
            </w:r>
            <w:r w:rsidRPr="00FD3FB1">
              <w:rPr>
                <w:rFonts w:ascii="Arial Narrow" w:hAnsi="Arial Narrow" w:cs="Arial"/>
              </w:rPr>
              <w:t>0</w:t>
            </w:r>
            <w:r w:rsidR="00975FA5">
              <w:rPr>
                <w:rFonts w:ascii="Arial Narrow" w:hAnsi="Arial Narrow" w:cs="Arial"/>
              </w:rPr>
              <w:t>3</w:t>
            </w:r>
            <w:r>
              <w:rPr>
                <w:rFonts w:ascii="Arial Narrow" w:hAnsi="Arial Narrow" w:cs="Arial"/>
              </w:rPr>
              <w:t>07</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ED5B02">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ED5B02">
              <w:rPr>
                <w:rFonts w:ascii="Arial Narrow" w:eastAsia="Arial Unicode MS" w:hAnsi="Arial Narrow" w:cs="Arial"/>
              </w:rPr>
              <w:t>9</w:t>
            </w:r>
            <w:r w:rsidR="00975FA5">
              <w:rPr>
                <w:rFonts w:ascii="Arial Narrow" w:eastAsia="Arial Unicode MS" w:hAnsi="Arial Narrow" w:cs="Arial"/>
              </w:rPr>
              <w:t>6</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975FA5" w:rsidP="00B60610">
            <w:pPr>
              <w:pStyle w:val="BodyText"/>
              <w:suppressAutoHyphens w:val="0"/>
              <w:snapToGrid w:val="0"/>
              <w:rPr>
                <w:rFonts w:ascii="Arial Narrow" w:eastAsia="Arial Unicode MS" w:hAnsi="Arial Narrow" w:cs="Arial"/>
                <w:lang w:val="en-US"/>
              </w:rPr>
            </w:pPr>
            <w:r>
              <w:rPr>
                <w:rFonts w:ascii="Arial Narrow" w:hAnsi="Arial Narrow" w:cs="Arial"/>
              </w:rPr>
              <w:t>C6-1903</w:t>
            </w:r>
            <w:r w:rsidR="000E6C71">
              <w:rPr>
                <w:rFonts w:ascii="Arial Narrow" w:hAnsi="Arial Narrow" w:cs="Arial"/>
              </w:rPr>
              <w:t>08</w:t>
            </w:r>
          </w:p>
        </w:tc>
        <w:tc>
          <w:tcPr>
            <w:tcW w:w="3402" w:type="dxa"/>
            <w:tcBorders>
              <w:bottom w:val="single" w:sz="4" w:space="0" w:color="auto"/>
            </w:tcBorders>
            <w:shd w:val="clear" w:color="auto" w:fill="auto"/>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ED5B0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sidR="00975FA5">
              <w:rPr>
                <w:rFonts w:ascii="Arial Narrow" w:hAnsi="Arial Narrow" w:cs="Arial"/>
              </w:rPr>
              <w:t>3</w:t>
            </w:r>
            <w:r w:rsidR="00E36DF0">
              <w:rPr>
                <w:rFonts w:ascii="Arial Narrow" w:hAnsi="Arial Narrow" w:cs="Arial"/>
              </w:rPr>
              <w:t>08</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after CT6#</w:t>
            </w:r>
            <w:r w:rsidR="00ED5B02">
              <w:rPr>
                <w:rFonts w:ascii="Arial Narrow" w:eastAsia="Arial Unicode MS" w:hAnsi="Arial Narrow" w:cs="Arial"/>
              </w:rPr>
              <w:t>9</w:t>
            </w:r>
            <w:r w:rsidR="00975FA5">
              <w:rPr>
                <w:rFonts w:ascii="Arial Narrow" w:eastAsia="Arial Unicode MS" w:hAnsi="Arial Narrow" w:cs="Arial"/>
              </w:rPr>
              <w:t>6</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857155"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953367"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953367">
            <w:pPr>
              <w:rPr>
                <w:rFonts w:ascii="Arial Narrow" w:hAnsi="Arial Narrow" w:cs="Arial"/>
              </w:rPr>
            </w:pPr>
          </w:p>
        </w:tc>
      </w:tr>
      <w:tr w:rsidR="00857155" w:rsidRPr="00071E5C" w:rsidTr="00712DAB">
        <w:trPr>
          <w:trHeight w:val="141"/>
        </w:trPr>
        <w:tc>
          <w:tcPr>
            <w:tcW w:w="817" w:type="dxa"/>
            <w:shd w:val="clear" w:color="auto" w:fill="auto"/>
          </w:tcPr>
          <w:p w:rsidR="00857155" w:rsidRDefault="00857155" w:rsidP="00953367"/>
        </w:tc>
        <w:tc>
          <w:tcPr>
            <w:tcW w:w="1276" w:type="dxa"/>
            <w:shd w:val="clear" w:color="auto" w:fill="auto"/>
          </w:tcPr>
          <w:p w:rsidR="00857155" w:rsidRPr="00071E5C" w:rsidRDefault="00857155" w:rsidP="00953367">
            <w:pPr>
              <w:rPr>
                <w:rFonts w:ascii="Arial Narrow" w:hAnsi="Arial Narrow" w:cs="Arial"/>
              </w:rPr>
            </w:pPr>
          </w:p>
        </w:tc>
        <w:tc>
          <w:tcPr>
            <w:tcW w:w="1276" w:type="dxa"/>
            <w:shd w:val="clear" w:color="auto" w:fill="auto"/>
          </w:tcPr>
          <w:p w:rsidR="00857155" w:rsidRPr="00071E5C" w:rsidRDefault="00857155" w:rsidP="00953367">
            <w:pPr>
              <w:rPr>
                <w:rFonts w:ascii="Arial Narrow" w:hAnsi="Arial Narrow" w:cs="Arial"/>
              </w:rPr>
            </w:pPr>
          </w:p>
        </w:tc>
        <w:tc>
          <w:tcPr>
            <w:tcW w:w="4394" w:type="dxa"/>
            <w:shd w:val="clear" w:color="auto" w:fill="auto"/>
          </w:tcPr>
          <w:p w:rsidR="00857155" w:rsidRPr="00857155" w:rsidRDefault="00857155" w:rsidP="00953367">
            <w:pPr>
              <w:rPr>
                <w:rFonts w:ascii="Arial Narrow" w:hAnsi="Arial Narrow" w:cs="Arial"/>
              </w:rPr>
            </w:pPr>
          </w:p>
        </w:tc>
        <w:tc>
          <w:tcPr>
            <w:tcW w:w="2693" w:type="dxa"/>
            <w:shd w:val="clear" w:color="auto" w:fill="auto"/>
          </w:tcPr>
          <w:p w:rsidR="00857155" w:rsidRPr="00071E5C" w:rsidRDefault="00857155" w:rsidP="00953367">
            <w:pPr>
              <w:rPr>
                <w:rFonts w:ascii="Arial Narrow" w:hAnsi="Arial Narrow" w:cs="Arial"/>
              </w:rPr>
            </w:pPr>
          </w:p>
        </w:tc>
        <w:tc>
          <w:tcPr>
            <w:tcW w:w="1134" w:type="dxa"/>
            <w:shd w:val="clear" w:color="auto" w:fill="auto"/>
          </w:tcPr>
          <w:p w:rsidR="00857155" w:rsidRPr="00071E5C" w:rsidRDefault="00857155" w:rsidP="00953367">
            <w:pPr>
              <w:rPr>
                <w:rFonts w:ascii="Arial Narrow" w:hAnsi="Arial Narrow" w:cs="Arial"/>
              </w:rPr>
            </w:pPr>
          </w:p>
        </w:tc>
        <w:tc>
          <w:tcPr>
            <w:tcW w:w="3402" w:type="dxa"/>
            <w:shd w:val="clear" w:color="auto" w:fill="auto"/>
          </w:tcPr>
          <w:p w:rsidR="00857155" w:rsidRPr="00071E5C" w:rsidRDefault="00857155" w:rsidP="00953367">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C43A3" w:rsidRPr="00071E5C" w:rsidTr="00402430">
        <w:trPr>
          <w:trHeight w:val="141"/>
        </w:trPr>
        <w:tc>
          <w:tcPr>
            <w:tcW w:w="817"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4394" w:type="dxa"/>
            <w:shd w:val="clear" w:color="auto" w:fill="auto"/>
          </w:tcPr>
          <w:p w:rsidR="009C43A3" w:rsidRPr="00071E5C" w:rsidRDefault="009C43A3" w:rsidP="00857155">
            <w:pPr>
              <w:rPr>
                <w:rFonts w:ascii="Arial Narrow" w:hAnsi="Arial Narrow" w:cs="Arial"/>
              </w:rPr>
            </w:pPr>
          </w:p>
        </w:tc>
        <w:tc>
          <w:tcPr>
            <w:tcW w:w="2693" w:type="dxa"/>
            <w:shd w:val="clear" w:color="auto" w:fill="auto"/>
          </w:tcPr>
          <w:p w:rsidR="009C43A3" w:rsidRPr="00071E5C" w:rsidRDefault="009C43A3" w:rsidP="00402430">
            <w:pPr>
              <w:rPr>
                <w:rFonts w:ascii="Arial Narrow" w:hAnsi="Arial Narrow" w:cs="Arial"/>
              </w:rPr>
            </w:pPr>
          </w:p>
        </w:tc>
        <w:tc>
          <w:tcPr>
            <w:tcW w:w="1134" w:type="dxa"/>
            <w:shd w:val="clear" w:color="auto" w:fill="auto"/>
          </w:tcPr>
          <w:p w:rsidR="009C43A3" w:rsidRPr="00071E5C" w:rsidRDefault="009C43A3" w:rsidP="00402430">
            <w:pPr>
              <w:rPr>
                <w:rFonts w:ascii="Arial Narrow" w:hAnsi="Arial Narrow" w:cs="Arial"/>
              </w:rPr>
            </w:pPr>
          </w:p>
        </w:tc>
        <w:tc>
          <w:tcPr>
            <w:tcW w:w="3402" w:type="dxa"/>
            <w:shd w:val="clear" w:color="auto" w:fill="auto"/>
          </w:tcPr>
          <w:p w:rsidR="009C43A3" w:rsidRPr="00071E5C" w:rsidRDefault="009C43A3" w:rsidP="00402430">
            <w:pPr>
              <w:rPr>
                <w:rFonts w:ascii="Arial Narrow" w:hAnsi="Arial Narrow" w:cs="Arial"/>
              </w:rPr>
            </w:pPr>
          </w:p>
        </w:tc>
      </w:tr>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712DAB">
            <w:pPr>
              <w:rPr>
                <w:rFonts w:ascii="Arial Narrow" w:hAnsi="Arial Narrow" w:cs="Arial"/>
              </w:rPr>
            </w:pPr>
          </w:p>
        </w:tc>
      </w:tr>
    </w:tbl>
    <w:p w:rsidR="00673705" w:rsidRPr="00673705" w:rsidRDefault="00673705" w:rsidP="00673705">
      <w:pPr>
        <w:pStyle w:val="BodyText"/>
        <w:rPr>
          <w:lang w:val="en-US"/>
        </w:rPr>
      </w:pPr>
    </w:p>
    <w:bookmarkEnd w:id="2"/>
    <w:bookmarkEnd w:id="3"/>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Pr="00673705"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BE1E96">
        <w:rPr>
          <w:rFonts w:ascii="Arial Narrow" w:hAnsi="Arial Narrow" w:cs="Arial"/>
          <w:b w:val="0"/>
          <w:lang w:val="en-US"/>
        </w:rPr>
        <w:t>hase 2 (PS_DATA_OFF2-CT) (COMPLETED</w:t>
      </w:r>
      <w:r w:rsidRPr="00673705">
        <w:rPr>
          <w:rFonts w:ascii="Arial Narrow" w:hAnsi="Arial Narrow" w:cs="Arial"/>
          <w:b w:val="0"/>
          <w:lang w:val="en-US"/>
        </w:rPr>
        <w:t xml:space="preserve">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BE1E96">
        <w:rPr>
          <w:rFonts w:ascii="Arial Narrow" w:hAnsi="Arial Narrow" w:cs="Arial"/>
          <w:b w:val="0"/>
          <w:lang w:val="en-US"/>
        </w:rPr>
        <w:t>ts of VoWLAN (VoWLAN-CT) (COMPLETED</w:t>
      </w:r>
      <w:r w:rsidRPr="00673705">
        <w:rPr>
          <w:rFonts w:ascii="Arial Narrow" w:hAnsi="Arial Narrow" w:cs="Arial"/>
          <w:b w:val="0"/>
          <w:lang w:val="en-US"/>
        </w:rPr>
        <w:t xml:space="preserve">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r w:rsidR="00BE1E96">
        <w:rPr>
          <w:rFonts w:ascii="Arial Narrow" w:hAnsi="Arial Narrow" w:cs="Arial"/>
          <w:b w:val="0"/>
          <w:lang w:val="en-US"/>
        </w:rPr>
        <w:t>)</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w:t>
      </w:r>
      <w:r w:rsidR="00712252">
        <w:rPr>
          <w:rFonts w:ascii="Arial Narrow" w:hAnsi="Arial Narrow" w:cs="Arial"/>
          <w:b w:val="0"/>
          <w:lang w:val="en-US"/>
        </w:rPr>
        <w:t>h1-CT</w:t>
      </w:r>
      <w:r w:rsidR="00BE1E96">
        <w:rPr>
          <w:rFonts w:ascii="Arial Narrow" w:hAnsi="Arial Narrow" w:cs="Arial"/>
          <w:b w:val="0"/>
          <w:lang w:val="en-US"/>
        </w:rPr>
        <w:t xml:space="preserve"> – normative phase) (COMPLETED DEC</w:t>
      </w:r>
      <w:r w:rsidRPr="00673705">
        <w:rPr>
          <w:rFonts w:ascii="Arial Narrow" w:hAnsi="Arial Narrow" w:cs="Arial"/>
          <w:b w:val="0"/>
          <w:lang w:val="en-US"/>
        </w:rPr>
        <w:t xml:space="preserve"> 1</w:t>
      </w:r>
      <w:r>
        <w:rPr>
          <w:rFonts w:ascii="Arial Narrow" w:hAnsi="Arial Narrow" w:cs="Arial"/>
          <w:b w:val="0"/>
          <w:lang w:val="en-US"/>
        </w:rPr>
        <w:t>8</w:t>
      </w:r>
      <w:r w:rsidR="00BE1E96">
        <w:rPr>
          <w:rFonts w:ascii="Arial Narrow" w:hAnsi="Arial Narrow" w:cs="Arial"/>
          <w:b w:val="0"/>
          <w:lang w:val="en-US"/>
        </w:rPr>
        <w:t>)</w:t>
      </w:r>
    </w:p>
    <w:p w:rsidR="00FD5AFB" w:rsidRPr="00E67CDA" w:rsidRDefault="00E67CDA" w:rsidP="00FD5AFB">
      <w:pPr>
        <w:pStyle w:val="Heading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w:t>
      </w:r>
      <w:r w:rsidR="00BE1E96">
        <w:rPr>
          <w:rFonts w:ascii="Arial Narrow" w:hAnsi="Arial Narrow"/>
          <w:b w:val="0"/>
        </w:rPr>
        <w:t>COMPLETED</w:t>
      </w:r>
      <w:r>
        <w:rPr>
          <w:rFonts w:ascii="Arial Narrow" w:hAnsi="Arial Narrow"/>
          <w:b w:val="0"/>
        </w:rPr>
        <w:t xml:space="preserve"> </w:t>
      </w:r>
      <w:r w:rsidR="00BE1E96">
        <w:rPr>
          <w:rFonts w:ascii="Arial Narrow" w:hAnsi="Arial Narrow"/>
          <w:b w:val="0"/>
        </w:rPr>
        <w:t>SEP</w:t>
      </w:r>
      <w:r>
        <w:rPr>
          <w:rFonts w:ascii="Arial Narrow" w:hAnsi="Arial Narrow"/>
          <w:b w:val="0"/>
        </w:rPr>
        <w:t xml:space="preserve"> 18)</w:t>
      </w:r>
      <w:r w:rsidR="00FD5AFB" w:rsidRPr="00FD5AFB">
        <w:rPr>
          <w:rFonts w:ascii="Arial Narrow" w:hAnsi="Arial Narrow"/>
          <w:b w:val="0"/>
        </w:rPr>
        <w:t xml:space="preserve"> </w:t>
      </w: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w:t>
      </w:r>
      <w:r w:rsidR="00BE1E96">
        <w:rPr>
          <w:rFonts w:ascii="Arial Narrow" w:hAnsi="Arial Narrow"/>
          <w:b w:val="0"/>
        </w:rPr>
        <w:t>DELETED SEP</w:t>
      </w:r>
      <w:r w:rsidR="00B31571" w:rsidRPr="00B31571">
        <w:rPr>
          <w:rFonts w:ascii="Arial Narrow" w:hAnsi="Arial Narrow"/>
          <w:b w:val="0"/>
        </w:rPr>
        <w:t xml:space="preserve"> 18</w:t>
      </w:r>
      <w:r w:rsidR="00BE1E96">
        <w:rPr>
          <w:rFonts w:ascii="Arial Narrow" w:hAnsi="Arial Narrow"/>
          <w:b w:val="0"/>
        </w:rPr>
        <w:t>)</w:t>
      </w:r>
    </w:p>
    <w:p w:rsid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p w:rsidR="002B5FF0" w:rsidRPr="00673705" w:rsidRDefault="002B5FF0" w:rsidP="002B5F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Rel-16</w:t>
      </w:r>
    </w:p>
    <w:p w:rsidR="002B5FF0" w:rsidRDefault="002B5FF0" w:rsidP="002B5F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p w:rsidR="002B5FF0" w:rsidRDefault="002B5FF0" w:rsidP="002B5FF0">
      <w:pPr>
        <w:pStyle w:val="Heading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(PARLOS) (TARGET DEC 2019)</w:t>
      </w:r>
    </w:p>
    <w:p w:rsidR="00B77746" w:rsidRDefault="002B5FF0" w:rsidP="002B5FF0">
      <w:pPr>
        <w:pStyle w:val="Heading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B77746">
        <w:rPr>
          <w:rFonts w:ascii="Arial Narrow" w:hAnsi="Arial Narrow" w:cs="Arial"/>
          <w:b w:val="0"/>
          <w:lang w:val="en-US"/>
        </w:rPr>
        <w:t>) (TARGET MAR</w:t>
      </w:r>
      <w:r>
        <w:rPr>
          <w:rFonts w:ascii="Arial Narrow" w:hAnsi="Arial Narrow" w:cs="Arial"/>
          <w:b w:val="0"/>
          <w:lang w:val="en-US"/>
        </w:rPr>
        <w:t xml:space="preserve"> 20</w:t>
      </w:r>
      <w:r w:rsidR="00B77746">
        <w:rPr>
          <w:rFonts w:ascii="Arial Narrow" w:hAnsi="Arial Narrow" w:cs="Arial"/>
          <w:b w:val="0"/>
          <w:lang w:val="en-US"/>
        </w:rPr>
        <w:t>20)</w:t>
      </w:r>
    </w:p>
    <w:p w:rsidR="002B5FF0" w:rsidRDefault="00B77746" w:rsidP="00B77746">
      <w:pPr>
        <w:pStyle w:val="Heading2"/>
        <w:numPr>
          <w:ilvl w:val="2"/>
          <w:numId w:val="1"/>
        </w:numPr>
        <w:tabs>
          <w:tab w:val="clear" w:pos="1700"/>
          <w:tab w:val="left" w:pos="567"/>
        </w:tabs>
        <w:rPr>
          <w:rFonts w:ascii="Arial Narrow" w:hAnsi="Arial Narrow" w:cs="Arial"/>
          <w:b w:val="0"/>
          <w:lang w:val="en-US"/>
        </w:rPr>
      </w:pPr>
      <w:r w:rsidRPr="00B77746">
        <w:rPr>
          <w:rFonts w:ascii="Arial Narrow" w:hAnsi="Arial Narrow" w:cs="Arial"/>
          <w:b w:val="0"/>
          <w:lang w:val="en-US"/>
        </w:rPr>
        <w:t>CT aspects of architecture enhancements for 3GPP support of advanced V2X services</w:t>
      </w:r>
      <w:r>
        <w:rPr>
          <w:rFonts w:ascii="Arial Narrow" w:hAnsi="Arial Narrow" w:cs="Arial"/>
          <w:b w:val="0"/>
          <w:lang w:val="en-US"/>
        </w:rPr>
        <w:t xml:space="preserve"> (</w:t>
      </w:r>
      <w:r w:rsidRPr="00B77746">
        <w:rPr>
          <w:rFonts w:ascii="Arial Narrow" w:hAnsi="Arial Narrow" w:cs="Arial"/>
          <w:b w:val="0"/>
          <w:lang w:val="en-US"/>
        </w:rPr>
        <w:t>eV2XARC</w:t>
      </w:r>
      <w:r w:rsidR="002B5FF0">
        <w:rPr>
          <w:rFonts w:ascii="Arial Narrow" w:hAnsi="Arial Narrow" w:cs="Arial"/>
          <w:b w:val="0"/>
          <w:lang w:val="en-US"/>
        </w:rPr>
        <w:t>)</w:t>
      </w:r>
      <w:r>
        <w:rPr>
          <w:rFonts w:ascii="Arial Narrow" w:hAnsi="Arial Narrow" w:cs="Arial"/>
          <w:b w:val="0"/>
          <w:lang w:val="en-US"/>
        </w:rPr>
        <w:t xml:space="preserve"> (TARGET MAR 2020)</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18399A" w:rsidTr="00D149AB">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341969">
              <w:rPr>
                <w:rFonts w:ascii="Arial Narrow" w:hAnsi="Arial Narrow" w:cs="Arial"/>
              </w:rPr>
              <w:t>9</w:t>
            </w:r>
            <w:r>
              <w:rPr>
                <w:rFonts w:ascii="Arial Narrow" w:hAnsi="Arial Narrow" w:cs="Arial"/>
              </w:rPr>
              <w:t>0</w:t>
            </w:r>
            <w:r w:rsidR="00975FA5">
              <w:rPr>
                <w:rFonts w:ascii="Arial Narrow" w:hAnsi="Arial Narrow" w:cs="Arial"/>
              </w:rPr>
              <w:t>3</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975FA5">
              <w:rPr>
                <w:rFonts w:ascii="Arial Narrow" w:hAnsi="Arial Narrow" w:cs="Arial"/>
              </w:rPr>
              <w:t>9</w:t>
            </w:r>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AF543B" w:rsidP="00712DAB">
            <w:pPr>
              <w:rPr>
                <w:rFonts w:ascii="Arial Narrow" w:hAnsi="Arial Narrow" w:cs="Arial"/>
              </w:rPr>
            </w:pPr>
            <w:r>
              <w:rPr>
                <w:rFonts w:ascii="Arial Narrow" w:hAnsi="Arial Narrow" w:cs="Arial"/>
              </w:rPr>
              <w:t>Will be a late contribution as SCP#88 is just the week before from 20 – 21 June 2019</w:t>
            </w: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341969">
              <w:rPr>
                <w:rFonts w:ascii="Arial Narrow" w:hAnsi="Arial Narrow" w:cs="Arial"/>
              </w:rPr>
              <w:t>9</w:t>
            </w:r>
            <w:r>
              <w:rPr>
                <w:rFonts w:ascii="Arial Narrow" w:hAnsi="Arial Narrow" w:cs="Arial"/>
              </w:rPr>
              <w:t>0</w:t>
            </w:r>
            <w:r w:rsidR="00975FA5">
              <w:rPr>
                <w:rFonts w:ascii="Arial Narrow" w:hAnsi="Arial Narrow" w:cs="Arial"/>
              </w:rPr>
              <w:t>3</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975FA5" w:rsidP="00712DAB">
            <w:pPr>
              <w:pStyle w:val="BodyText"/>
              <w:suppressAutoHyphens w:val="0"/>
              <w:snapToGrid w:val="0"/>
              <w:rPr>
                <w:rFonts w:ascii="Arial Narrow" w:eastAsia="Arial Unicode MS" w:hAnsi="Arial Narrow" w:cs="Arial"/>
                <w:lang w:val="en-US"/>
              </w:rPr>
            </w:pPr>
            <w:r>
              <w:rPr>
                <w:rFonts w:ascii="Arial Narrow" w:hAnsi="Arial Narrow" w:cs="Arial"/>
              </w:rPr>
              <w:t>C6-1903</w:t>
            </w:r>
            <w:r w:rsidR="000E6C71">
              <w:rPr>
                <w:rFonts w:ascii="Arial Narrow" w:hAnsi="Arial Narrow" w:cs="Arial"/>
              </w:rPr>
              <w:t>10</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sidR="00975FA5">
              <w:rPr>
                <w:rFonts w:ascii="Arial Narrow" w:hAnsi="Arial Narrow" w:cs="Arial"/>
              </w:rPr>
              <w:t>3</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5B3" w:rsidRDefault="008675B3">
      <w:r>
        <w:separator/>
      </w:r>
    </w:p>
  </w:endnote>
  <w:endnote w:type="continuationSeparator" w:id="0">
    <w:p w:rsidR="008675B3" w:rsidRDefault="0086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5B3" w:rsidRDefault="008675B3">
      <w:r>
        <w:separator/>
      </w:r>
    </w:p>
  </w:footnote>
  <w:footnote w:type="continuationSeparator" w:id="0">
    <w:p w:rsidR="008675B3" w:rsidRDefault="008675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C71"/>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0A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FF0"/>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3E07"/>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969"/>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E6B"/>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252"/>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5B3"/>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5FA5"/>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A57"/>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43B"/>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746"/>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1E96"/>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334"/>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1FCD"/>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7333E"/>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1266</Words>
  <Characters>7979</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100</vt:i4>
      </vt:variant>
      <vt:variant>
        <vt:lpstr>Titel</vt:lpstr>
      </vt:variant>
      <vt:variant>
        <vt:i4>1</vt:i4>
      </vt:variant>
    </vt:vector>
  </HeadingPairs>
  <TitlesOfParts>
    <vt:vector size="102" baseType="lpstr">
      <vt:lpstr>TSG-SA WG 1 (Services) meeting #12</vt:lpstr>
      <vt:lpstr>Opening of the Meeting</vt:lpstr>
      <vt:lpstr>Roll call of delegates</vt:lpstr>
      <vt:lpstr>Agenda and organisational issues </vt:lpstr>
      <vt:lpstr>    Agreement of the agenda and the scheduling</vt:lpstr>
      <vt:lpstr>    IPR </vt:lpstr>
      <vt:lpstr>    Report of the previous CT6 meeting</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DEC</vt:lpstr>
      <vt:lpstr>    Enhancement to MC-Video – CT6 aspects (eMCVideo-CT) (COMPLETED SEP 18) </vt:lpstr>
      <vt:lpstr>    Mobile Communication System for Railways (stage 3) (MONASTERY) (DELETED SEP 18)</vt:lpstr>
      <vt:lpstr>    UE Conformance Test Aspects - CT6 aspects of 5G System Phase 1 (5GS_Ph1_UEConTe</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lpstr>TSG-SA WG 1 (Services) meeting #12</vt:lpstr>
    </vt:vector>
  </TitlesOfParts>
  <Company>Morpho Cards GmbH</Company>
  <LinksUpToDate>false</LinksUpToDate>
  <CharactersWithSpaces>9227</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2019-09-27T16:30:00Z</dcterms:created>
  <dcterms:modified xsi:type="dcterms:W3CDTF">2019-09-27T16:30:00Z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g508727@mph.morpho.com</vt:lpwstr>
  </property>
  <property fmtid="{D5CDD505-2E9C-101B-9397-08002B2CF9AE}" pid="5" name="MSIP_Label_431684b1-a5da-4051-9fb4-5631703e02d5_SetDate">
    <vt:lpwstr>2019-09-27T16:30:09.8456727Z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4f254d81-5219-4867-b120-0fcc98927d13</vt:lpwstr>
  </property>
  <property fmtid="{D5CDD505-2E9C-101B-9397-08002B2CF9AE}" pid="9" name="MSIP_Label_431684b1-a5da-4051-9fb4-5631703e02d5_Extended_MSFT_Method">
    <vt:lpwstr>Automatic</vt:lpwstr>
  </property>
  <property fmtid="{D5CDD505-2E9C-101B-9397-08002B2CF9AE}" pid="10" name="Sensitivity">
    <vt:lpwstr>Public</vt:lpwstr>
  </property>
</Properties>
</file>